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CEAF7" w:themeColor="text2" w:themeTint="19"/>
  <w:body>
    <w:p w14:paraId="4E7A0E9D" w14:textId="1D3DAF49" w:rsidR="00EF5B22" w:rsidRDefault="00EF5B22" w:rsidP="00EF5B22">
      <w:pPr>
        <w:jc w:val="center"/>
        <w:rPr>
          <w:rFonts w:ascii="Arial" w:hAnsi="Arial" w:cs="Angsana New"/>
          <w:color w:val="195A94"/>
          <w:sz w:val="38"/>
          <w:szCs w:val="38"/>
          <w:shd w:val="clear" w:color="auto" w:fill="FFFFFF"/>
        </w:rPr>
      </w:pPr>
      <w:r>
        <w:rPr>
          <w:rFonts w:ascii="Arial" w:hAnsi="Arial" w:cs="Angsana New"/>
          <w:color w:val="195A94"/>
          <w:sz w:val="38"/>
          <w:szCs w:val="38"/>
          <w:shd w:val="clear" w:color="auto" w:fill="FFFFFF"/>
          <w:cs/>
        </w:rPr>
        <w:t>ระบบสารสนเทศสนับสนุนการบริหารจัดการของ อปท</w:t>
      </w:r>
    </w:p>
    <w:p w14:paraId="5075CEF4" w14:textId="6A33DF15" w:rsidR="00EF5B22" w:rsidRPr="00EF5B22" w:rsidRDefault="00EF5B22" w:rsidP="00EF5B22">
      <w:pPr>
        <w:pStyle w:val="a9"/>
        <w:rPr>
          <w:rFonts w:hint="cs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C95B3" wp14:editId="09F17634">
                <wp:simplePos x="0" y="0"/>
                <wp:positionH relativeFrom="margin">
                  <wp:align>right</wp:align>
                </wp:positionH>
                <wp:positionV relativeFrom="paragraph">
                  <wp:posOffset>93069</wp:posOffset>
                </wp:positionV>
                <wp:extent cx="5827892" cy="8150087"/>
                <wp:effectExtent l="0" t="0" r="20955" b="22860"/>
                <wp:wrapNone/>
                <wp:docPr id="909277622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7892" cy="815008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00D6A" w14:textId="77777777" w:rsidR="00EF5B22" w:rsidRPr="00EF5B22" w:rsidRDefault="00EF5B22" w:rsidP="00EF5B22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rPr>
                                <w:color w:val="FF0000"/>
                              </w:rPr>
                            </w:pPr>
                            <w:r w:rsidRPr="00DC1640">
                              <w:rPr>
                                <w:cs/>
                              </w:rPr>
                              <w:t>ระบบการเก็บข้อมูลเพื่อใช้ในการติดตามหรือประเมินผลการดำเนินงานขององค์กร</w:t>
                            </w:r>
                            <w:r w:rsidRPr="00DC1640">
                              <w:br/>
                            </w:r>
                            <w:r w:rsidRPr="00DC1640">
                              <w:br/>
                            </w:r>
                            <w:r w:rsidRPr="00EF5B22">
                              <w:rPr>
                                <w:color w:val="FF0000"/>
                              </w:rPr>
                              <w:t xml:space="preserve">- </w:t>
                            </w:r>
                            <w:r w:rsidRPr="00EF5B22">
                              <w:rPr>
                                <w:color w:val="FF0000"/>
                                <w:cs/>
                              </w:rPr>
                              <w:t>ระบบข้อมูลกลางองค์กรปกครองส่วนท้องถิ่น (</w:t>
                            </w:r>
                            <w:r w:rsidRPr="00EF5B22">
                              <w:rPr>
                                <w:color w:val="FF0000"/>
                              </w:rPr>
                              <w:t>info)</w:t>
                            </w:r>
                          </w:p>
                          <w:p w14:paraId="13760705" w14:textId="4847584F" w:rsidR="00EF5B22" w:rsidRPr="00EF5B22" w:rsidRDefault="00EF5B22" w:rsidP="00EF5B22">
                            <w:pPr>
                              <w:pStyle w:val="a9"/>
                              <w:rPr>
                                <w:color w:val="215E99" w:themeColor="text2" w:themeTint="BF"/>
                              </w:rPr>
                            </w:pPr>
                            <w:r w:rsidRPr="00EF5B22">
                              <w:rPr>
                                <w:color w:val="FF0000"/>
                                <w:cs/>
                              </w:rPr>
                              <w:t>คลิกลิงค์</w:t>
                            </w:r>
                            <w:r w:rsidRPr="00EF5B22">
                              <w:rPr>
                                <w:color w:val="FF0000"/>
                              </w:rPr>
                              <w:t> </w:t>
                            </w:r>
                            <w:hyperlink r:id="rId5" w:tgtFrame="_blank" w:history="1">
                              <w:r w:rsidRPr="00EF5B22">
                                <w:rPr>
                                  <w:rStyle w:val="ae"/>
                                  <w:color w:val="FF0000"/>
                                </w:rPr>
                                <w:t>https://info.dla.go.th/</w:t>
                              </w:r>
                            </w:hyperlink>
                            <w:r w:rsidRPr="00DC1640">
                              <w:br/>
                            </w:r>
                            <w:r w:rsidRPr="00DC1640">
                              <w:br/>
                            </w:r>
                            <w:r w:rsidRPr="00EF5B22">
                              <w:rPr>
                                <w:color w:val="215E99" w:themeColor="text2" w:themeTint="BF"/>
                              </w:rPr>
                              <w:t xml:space="preserve">- </w:t>
                            </w:r>
                            <w:r w:rsidRPr="00EF5B22">
                              <w:rPr>
                                <w:color w:val="215E99" w:themeColor="text2" w:themeTint="BF"/>
                                <w:cs/>
                              </w:rPr>
                              <w:t>ระบบบัญชีคอมพิวเตอร์ (</w:t>
                            </w:r>
                            <w:r w:rsidRPr="00EF5B22">
                              <w:rPr>
                                <w:color w:val="215E99" w:themeColor="text2" w:themeTint="BF"/>
                              </w:rPr>
                              <w:t>e-LAAS)</w:t>
                            </w:r>
                          </w:p>
                          <w:p w14:paraId="37415217" w14:textId="38725746" w:rsidR="00EF5B22" w:rsidRPr="00EF5B22" w:rsidRDefault="00EF5B22" w:rsidP="00EF5B22">
                            <w:pPr>
                              <w:pStyle w:val="a9"/>
                              <w:rPr>
                                <w:color w:val="FF0000"/>
                              </w:rPr>
                            </w:pPr>
                            <w:r w:rsidRPr="00EF5B22">
                              <w:rPr>
                                <w:color w:val="215E99" w:themeColor="text2" w:themeTint="BF"/>
                                <w:cs/>
                              </w:rPr>
                              <w:t>คลิกลิงค์</w:t>
                            </w:r>
                            <w:r w:rsidRPr="00EF5B22">
                              <w:rPr>
                                <w:color w:val="215E99" w:themeColor="text2" w:themeTint="BF"/>
                              </w:rPr>
                              <w:t> </w:t>
                            </w:r>
                            <w:hyperlink r:id="rId6" w:tgtFrame="_blank" w:history="1">
                              <w:r w:rsidRPr="00EF5B22">
                                <w:rPr>
                                  <w:rStyle w:val="ae"/>
                                  <w:color w:val="215E99" w:themeColor="text2" w:themeTint="BF"/>
                                </w:rPr>
                                <w:t>http://www.laas.go.th/Default.aspx?ReturnUrl=/</w:t>
                              </w:r>
                            </w:hyperlink>
                            <w:r w:rsidRPr="00DC1640">
                              <w:br/>
                            </w:r>
                            <w:r w:rsidRPr="00DC1640">
                              <w:br/>
                            </w:r>
                            <w:r w:rsidRPr="00EF5B22">
                              <w:rPr>
                                <w:color w:val="FF0000"/>
                              </w:rPr>
                              <w:t xml:space="preserve">- </w:t>
                            </w:r>
                            <w:r w:rsidRPr="00EF5B22">
                              <w:rPr>
                                <w:color w:val="FF0000"/>
                                <w:cs/>
                              </w:rPr>
                              <w:t>ระบบสารสนเทศเพื่อการวางแผนและประเมินผลของ อปท. (</w:t>
                            </w:r>
                            <w:r w:rsidRPr="00EF5B22">
                              <w:rPr>
                                <w:color w:val="FF0000"/>
                              </w:rPr>
                              <w:t xml:space="preserve">e-plan) </w:t>
                            </w:r>
                            <w:r w:rsidRPr="00EF5B22">
                              <w:rPr>
                                <w:color w:val="FF0000"/>
                                <w:cs/>
                              </w:rPr>
                              <w:t>คลิกลิงค์</w:t>
                            </w:r>
                            <w:r w:rsidRPr="00EF5B22">
                              <w:rPr>
                                <w:color w:val="FF0000"/>
                              </w:rPr>
                              <w:t> </w:t>
                            </w:r>
                          </w:p>
                          <w:p w14:paraId="7D3BBA54" w14:textId="77777777" w:rsidR="00EF5B22" w:rsidRDefault="00EF5B22" w:rsidP="00EF5B22">
                            <w:pPr>
                              <w:ind w:left="720"/>
                              <w:rPr>
                                <w:color w:val="FF0000"/>
                              </w:rPr>
                            </w:pPr>
                            <w:hyperlink r:id="rId7" w:history="1">
                              <w:r w:rsidRPr="00EF5B22">
                                <w:rPr>
                                  <w:rStyle w:val="ae"/>
                                  <w:color w:val="FF0000"/>
                                </w:rPr>
                                <w:t>https://e-plan.dla.go.th/index.do?ms=1699362461138</w:t>
                              </w:r>
                            </w:hyperlink>
                            <w:r w:rsidRPr="00DC1640">
                              <w:br/>
                            </w:r>
                            <w:r w:rsidRPr="00DC1640">
                              <w:br/>
                            </w:r>
                            <w:r w:rsidRPr="00EF5B22">
                              <w:rPr>
                                <w:color w:val="215E99" w:themeColor="text2" w:themeTint="BF"/>
                                <w:cs/>
                              </w:rPr>
                              <w:t>ระบบศูนย์ข้อมูลเลือกตั้งผู้บริหาร สมาชิกสภาท้องถิ่นและทะเบียน อปท. (</w:t>
                            </w:r>
                            <w:r w:rsidRPr="00EF5B22">
                              <w:rPr>
                                <w:color w:val="215E99" w:themeColor="text2" w:themeTint="BF"/>
                              </w:rPr>
                              <w:t xml:space="preserve">ELE) </w:t>
                            </w:r>
                            <w:r w:rsidRPr="00EF5B22">
                              <w:rPr>
                                <w:color w:val="215E99" w:themeColor="text2" w:themeTint="BF"/>
                                <w:cs/>
                              </w:rPr>
                              <w:t>คลิกลิงค์</w:t>
                            </w:r>
                            <w:r w:rsidRPr="00EF5B22">
                              <w:rPr>
                                <w:color w:val="215E99" w:themeColor="text2" w:themeTint="BF"/>
                              </w:rPr>
                              <w:t> </w:t>
                            </w:r>
                            <w:hyperlink r:id="rId8" w:tgtFrame="_blank" w:history="1">
                              <w:r w:rsidRPr="00EF5B22">
                                <w:rPr>
                                  <w:rStyle w:val="ae"/>
                                  <w:color w:val="215E99" w:themeColor="text2" w:themeTint="BF"/>
                                </w:rPr>
                                <w:t>https://ele.dla.go.th/public/orgInfo01.do</w:t>
                              </w:r>
                            </w:hyperlink>
                            <w:r w:rsidRPr="00DC1640">
                              <w:br/>
                            </w:r>
                            <w:r w:rsidRPr="00DC1640">
                              <w:br/>
                            </w:r>
                            <w:r w:rsidRPr="00EF5B22">
                              <w:rPr>
                                <w:color w:val="FF0000"/>
                              </w:rPr>
                              <w:t xml:space="preserve">- </w:t>
                            </w:r>
                            <w:r w:rsidRPr="00EF5B22">
                              <w:rPr>
                                <w:color w:val="FF0000"/>
                                <w:cs/>
                              </w:rPr>
                              <w:t>ระบบศูนย์บริการข้อมูลบุคลากรท้องถิ่นแห่งชาติ (</w:t>
                            </w:r>
                            <w:proofErr w:type="spellStart"/>
                            <w:r w:rsidRPr="00EF5B22">
                              <w:rPr>
                                <w:color w:val="FF0000"/>
                              </w:rPr>
                              <w:t>Ihr</w:t>
                            </w:r>
                            <w:proofErr w:type="spellEnd"/>
                            <w:r w:rsidRPr="00EF5B22">
                              <w:rPr>
                                <w:color w:val="FF0000"/>
                              </w:rPr>
                              <w:t xml:space="preserve">) </w:t>
                            </w:r>
                          </w:p>
                          <w:p w14:paraId="70623E6F" w14:textId="77777777" w:rsidR="00EF5B22" w:rsidRDefault="00EF5B22" w:rsidP="00EF5B22">
                            <w:pPr>
                              <w:ind w:left="720"/>
                              <w:rPr>
                                <w:color w:val="FF0000"/>
                              </w:rPr>
                            </w:pPr>
                            <w:r w:rsidRPr="00EF5B22">
                              <w:rPr>
                                <w:color w:val="FF0000"/>
                                <w:cs/>
                              </w:rPr>
                              <w:t>คลิกลิงค์</w:t>
                            </w:r>
                            <w:r w:rsidRPr="00EF5B22">
                              <w:rPr>
                                <w:color w:val="FF0000"/>
                              </w:rPr>
                              <w:t> </w:t>
                            </w:r>
                            <w:hyperlink r:id="rId9" w:tgtFrame="_blank" w:history="1">
                              <w:r w:rsidRPr="00EF5B22">
                                <w:rPr>
                                  <w:rStyle w:val="ae"/>
                                  <w:color w:val="FF0000"/>
                                </w:rPr>
                                <w:t>https://lhr.dla.go.th/hr/</w:t>
                              </w:r>
                            </w:hyperlink>
                            <w:r w:rsidRPr="00DC1640">
                              <w:br/>
                            </w:r>
                            <w:r w:rsidRPr="00DC1640">
                              <w:br/>
                            </w:r>
                            <w:r w:rsidRPr="00EF5B22">
                              <w:rPr>
                                <w:color w:val="156082" w:themeColor="accent1"/>
                              </w:rPr>
                              <w:t xml:space="preserve">- </w:t>
                            </w:r>
                            <w:r w:rsidRPr="00EF5B22">
                              <w:rPr>
                                <w:color w:val="156082" w:themeColor="accent1"/>
                                <w:cs/>
                              </w:rPr>
                              <w:t>ระบบเบี้ยยังชีพ คลิกลิงค์</w:t>
                            </w:r>
                            <w:r w:rsidRPr="00EF5B22">
                              <w:rPr>
                                <w:color w:val="156082" w:themeColor="accent1"/>
                              </w:rPr>
                              <w:t> </w:t>
                            </w:r>
                            <w:hyperlink r:id="rId10" w:tgtFrame="_blank" w:history="1">
                              <w:r w:rsidRPr="00EF5B22">
                                <w:rPr>
                                  <w:rStyle w:val="ae"/>
                                  <w:color w:val="156082" w:themeColor="accent1"/>
                                </w:rPr>
                                <w:t>http://welfare.dla.go.th/</w:t>
                              </w:r>
                            </w:hyperlink>
                            <w:r w:rsidRPr="00DC1640">
                              <w:br/>
                            </w:r>
                            <w:r w:rsidRPr="00DC1640">
                              <w:br/>
                            </w:r>
                            <w:r w:rsidRPr="00EF5B22">
                              <w:rPr>
                                <w:color w:val="FF0000"/>
                              </w:rPr>
                              <w:t xml:space="preserve">- </w:t>
                            </w:r>
                            <w:r w:rsidRPr="00EF5B22">
                              <w:rPr>
                                <w:color w:val="FF0000"/>
                                <w:cs/>
                              </w:rPr>
                              <w:t xml:space="preserve">ระบบสารสนเทศ เรื่องแบบสำรวจแหล่งน้ำที่มีผักตบชวาใน อปท. </w:t>
                            </w:r>
                          </w:p>
                          <w:p w14:paraId="71B4EF8A" w14:textId="77777777" w:rsidR="00EF5B22" w:rsidRDefault="00EF5B22" w:rsidP="00EF5B22">
                            <w:pPr>
                              <w:ind w:left="720"/>
                              <w:rPr>
                                <w:color w:val="156082" w:themeColor="accent1"/>
                              </w:rPr>
                            </w:pPr>
                            <w:r w:rsidRPr="00EF5B22">
                              <w:rPr>
                                <w:color w:val="FF0000"/>
                                <w:cs/>
                              </w:rPr>
                              <w:t>คลิกลิง</w:t>
                            </w:r>
                            <w:r>
                              <w:rPr>
                                <w:rFonts w:hint="cs"/>
                                <w:color w:val="FF0000"/>
                                <w:cs/>
                              </w:rPr>
                              <w:t>ค์</w:t>
                            </w:r>
                            <w:r w:rsidRPr="00EF5B22">
                              <w:rPr>
                                <w:color w:val="FF0000"/>
                              </w:rPr>
                              <w:t> </w:t>
                            </w:r>
                            <w:hyperlink r:id="rId11" w:tgtFrame="_blank" w:history="1">
                              <w:r w:rsidRPr="00EF5B22">
                                <w:rPr>
                                  <w:rStyle w:val="ae"/>
                                  <w:color w:val="FF0000"/>
                                </w:rPr>
                                <w:t>http://waste.dla.go.th/</w:t>
                              </w:r>
                            </w:hyperlink>
                            <w:r w:rsidRPr="00DC1640">
                              <w:br/>
                            </w:r>
                            <w:r w:rsidRPr="00DC1640">
                              <w:br/>
                            </w:r>
                            <w:r w:rsidRPr="00EF5B22">
                              <w:rPr>
                                <w:color w:val="156082" w:themeColor="accent1"/>
                              </w:rPr>
                              <w:t xml:space="preserve">- </w:t>
                            </w:r>
                            <w:r w:rsidRPr="00EF5B22">
                              <w:rPr>
                                <w:color w:val="156082" w:themeColor="accent1"/>
                                <w:cs/>
                              </w:rPr>
                              <w:t xml:space="preserve">ระบบสารสนเทศด้านการจัดการขยะมูลฝอย ของ อปท. </w:t>
                            </w:r>
                          </w:p>
                          <w:p w14:paraId="3EE1350A" w14:textId="36D05761" w:rsidR="00EF5B22" w:rsidRDefault="00EF5B22" w:rsidP="00EF5B22">
                            <w:pPr>
                              <w:ind w:left="720"/>
                            </w:pPr>
                            <w:r w:rsidRPr="00EF5B22">
                              <w:rPr>
                                <w:color w:val="156082" w:themeColor="accent1"/>
                                <w:cs/>
                              </w:rPr>
                              <w:t>คลิกลิงค์</w:t>
                            </w:r>
                            <w:r w:rsidRPr="00EF5B22">
                              <w:rPr>
                                <w:color w:val="156082" w:themeColor="accent1"/>
                              </w:rPr>
                              <w:t> </w:t>
                            </w:r>
                            <w:hyperlink r:id="rId12" w:tgtFrame="_blank" w:history="1">
                              <w:r w:rsidRPr="00EF5B22">
                                <w:rPr>
                                  <w:rStyle w:val="ae"/>
                                  <w:color w:val="156082" w:themeColor="accent1"/>
                                </w:rPr>
                                <w:t>http://waste.dla.go.th/</w:t>
                              </w:r>
                            </w:hyperlink>
                            <w:r w:rsidRPr="00DC1640">
                              <w:br/>
                            </w:r>
                            <w:r w:rsidRPr="00DC1640">
                              <w:br/>
                            </w:r>
                            <w:r w:rsidRPr="00EF5B22">
                              <w:rPr>
                                <w:color w:val="FF0000"/>
                              </w:rPr>
                              <w:t xml:space="preserve">- </w:t>
                            </w:r>
                            <w:r w:rsidRPr="00EF5B22">
                              <w:rPr>
                                <w:color w:val="FF0000"/>
                                <w:cs/>
                              </w:rPr>
                              <w:t>ระบบประกันสังคม (</w:t>
                            </w:r>
                            <w:r w:rsidRPr="00EF5B22">
                              <w:rPr>
                                <w:color w:val="FF0000"/>
                              </w:rPr>
                              <w:t xml:space="preserve">SSO) </w:t>
                            </w:r>
                            <w:r w:rsidRPr="00EF5B22">
                              <w:rPr>
                                <w:color w:val="FF0000"/>
                                <w:cs/>
                              </w:rPr>
                              <w:t>คลิกลิงค์</w:t>
                            </w:r>
                            <w:r w:rsidRPr="00EF5B22">
                              <w:rPr>
                                <w:color w:val="FF0000"/>
                              </w:rPr>
                              <w:t> </w:t>
                            </w:r>
                            <w:hyperlink r:id="rId13" w:tgtFrame="_blank" w:history="1">
                              <w:r w:rsidRPr="00EF5B22">
                                <w:rPr>
                                  <w:rStyle w:val="ae"/>
                                  <w:color w:val="FF0000"/>
                                </w:rPr>
                                <w:t>https://www.sso.go.th/wpr/main/login</w:t>
                              </w:r>
                            </w:hyperlink>
                            <w:r w:rsidRPr="00DC1640">
                              <w:br/>
                            </w:r>
                            <w:r w:rsidRPr="00DC1640">
                              <w:br/>
                              <w:t xml:space="preserve">- </w:t>
                            </w:r>
                            <w:r w:rsidRPr="00DC1640">
                              <w:rPr>
                                <w:cs/>
                              </w:rPr>
                              <w:t>ระบบสารสนเทศทางการศึกษาท้องถิ่น (</w:t>
                            </w:r>
                            <w:proofErr w:type="spellStart"/>
                            <w:r w:rsidRPr="00DC1640">
                              <w:t>Lec</w:t>
                            </w:r>
                            <w:proofErr w:type="spellEnd"/>
                            <w:r w:rsidRPr="00DC1640">
                              <w:t xml:space="preserve">) </w:t>
                            </w:r>
                            <w:r w:rsidRPr="00DC1640">
                              <w:rPr>
                                <w:cs/>
                              </w:rPr>
                              <w:t>คลิกลิงค์</w:t>
                            </w:r>
                            <w:r w:rsidRPr="00DC1640">
                              <w:t> </w:t>
                            </w:r>
                            <w:hyperlink r:id="rId14" w:tgtFrame="_blank" w:history="1">
                              <w:r w:rsidRPr="00DC1640">
                                <w:rPr>
                                  <w:rStyle w:val="ae"/>
                                </w:rPr>
                                <w:t>https://lec.dla.go.th/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BC95B3" id="สี่เหลี่ยมผืนผ้า: มุมมน 2" o:spid="_x0000_s1026" style="position:absolute;left:0;text-align:left;margin-left:407.7pt;margin-top:7.35pt;width:458.9pt;height:641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" fillcolor="white [3201]" strokecolor="#e97132 [3205]" strokeweight="1pt">
                <v:stroke joinstyle="miter"/>
                <v:textbox>
                  <w:txbxContent>
                    <w:p w14:paraId="61400D6A" w14:textId="77777777" w:rsidR="00EF5B22" w:rsidRPr="00EF5B22" w:rsidRDefault="00EF5B22" w:rsidP="00EF5B22">
                      <w:pPr>
                        <w:pStyle w:val="a9"/>
                        <w:numPr>
                          <w:ilvl w:val="0"/>
                          <w:numId w:val="2"/>
                        </w:numPr>
                        <w:rPr>
                          <w:color w:val="FF0000"/>
                        </w:rPr>
                      </w:pPr>
                      <w:r w:rsidRPr="00DC1640">
                        <w:rPr>
                          <w:cs/>
                        </w:rPr>
                        <w:t>ระบบการเก็บข้อมูลเพื่อใช้ในการติดตามหรือประเมินผลการดำเนินงานขององค์กร</w:t>
                      </w:r>
                      <w:r w:rsidRPr="00DC1640">
                        <w:br/>
                      </w:r>
                      <w:r w:rsidRPr="00DC1640">
                        <w:br/>
                      </w:r>
                      <w:r w:rsidRPr="00EF5B22">
                        <w:rPr>
                          <w:color w:val="FF0000"/>
                        </w:rPr>
                        <w:t xml:space="preserve">- </w:t>
                      </w:r>
                      <w:r w:rsidRPr="00EF5B22">
                        <w:rPr>
                          <w:color w:val="FF0000"/>
                          <w:cs/>
                        </w:rPr>
                        <w:t>ระบบข้อมูลกลางองค์กรปกครองส่วนท้องถิ่น (</w:t>
                      </w:r>
                      <w:r w:rsidRPr="00EF5B22">
                        <w:rPr>
                          <w:color w:val="FF0000"/>
                        </w:rPr>
                        <w:t>info)</w:t>
                      </w:r>
                    </w:p>
                    <w:p w14:paraId="13760705" w14:textId="4847584F" w:rsidR="00EF5B22" w:rsidRPr="00EF5B22" w:rsidRDefault="00EF5B22" w:rsidP="00EF5B22">
                      <w:pPr>
                        <w:pStyle w:val="a9"/>
                        <w:rPr>
                          <w:color w:val="215E99" w:themeColor="text2" w:themeTint="BF"/>
                        </w:rPr>
                      </w:pPr>
                      <w:r w:rsidRPr="00EF5B22">
                        <w:rPr>
                          <w:color w:val="FF0000"/>
                          <w:cs/>
                        </w:rPr>
                        <w:t>คลิกลิงค์</w:t>
                      </w:r>
                      <w:r w:rsidRPr="00EF5B22">
                        <w:rPr>
                          <w:color w:val="FF0000"/>
                        </w:rPr>
                        <w:t> </w:t>
                      </w:r>
                      <w:hyperlink r:id="rId15" w:tgtFrame="_blank" w:history="1">
                        <w:r w:rsidRPr="00EF5B22">
                          <w:rPr>
                            <w:rStyle w:val="ae"/>
                            <w:color w:val="FF0000"/>
                          </w:rPr>
                          <w:t>https://info.dla.go.th/</w:t>
                        </w:r>
                      </w:hyperlink>
                      <w:r w:rsidRPr="00DC1640">
                        <w:br/>
                      </w:r>
                      <w:r w:rsidRPr="00DC1640">
                        <w:br/>
                      </w:r>
                      <w:r w:rsidRPr="00EF5B22">
                        <w:rPr>
                          <w:color w:val="215E99" w:themeColor="text2" w:themeTint="BF"/>
                        </w:rPr>
                        <w:t xml:space="preserve">- </w:t>
                      </w:r>
                      <w:r w:rsidRPr="00EF5B22">
                        <w:rPr>
                          <w:color w:val="215E99" w:themeColor="text2" w:themeTint="BF"/>
                          <w:cs/>
                        </w:rPr>
                        <w:t>ระบบบัญชีคอมพิวเตอร์ (</w:t>
                      </w:r>
                      <w:r w:rsidRPr="00EF5B22">
                        <w:rPr>
                          <w:color w:val="215E99" w:themeColor="text2" w:themeTint="BF"/>
                        </w:rPr>
                        <w:t>e-LAAS)</w:t>
                      </w:r>
                    </w:p>
                    <w:p w14:paraId="37415217" w14:textId="38725746" w:rsidR="00EF5B22" w:rsidRPr="00EF5B22" w:rsidRDefault="00EF5B22" w:rsidP="00EF5B22">
                      <w:pPr>
                        <w:pStyle w:val="a9"/>
                        <w:rPr>
                          <w:color w:val="FF0000"/>
                        </w:rPr>
                      </w:pPr>
                      <w:r w:rsidRPr="00EF5B22">
                        <w:rPr>
                          <w:color w:val="215E99" w:themeColor="text2" w:themeTint="BF"/>
                          <w:cs/>
                        </w:rPr>
                        <w:t>คลิกลิงค์</w:t>
                      </w:r>
                      <w:r w:rsidRPr="00EF5B22">
                        <w:rPr>
                          <w:color w:val="215E99" w:themeColor="text2" w:themeTint="BF"/>
                        </w:rPr>
                        <w:t> </w:t>
                      </w:r>
                      <w:hyperlink r:id="rId16" w:tgtFrame="_blank" w:history="1">
                        <w:r w:rsidRPr="00EF5B22">
                          <w:rPr>
                            <w:rStyle w:val="ae"/>
                            <w:color w:val="215E99" w:themeColor="text2" w:themeTint="BF"/>
                          </w:rPr>
                          <w:t>http://www.laas.go.th/Default.aspx?ReturnUrl=/</w:t>
                        </w:r>
                      </w:hyperlink>
                      <w:r w:rsidRPr="00DC1640">
                        <w:br/>
                      </w:r>
                      <w:r w:rsidRPr="00DC1640">
                        <w:br/>
                      </w:r>
                      <w:r w:rsidRPr="00EF5B22">
                        <w:rPr>
                          <w:color w:val="FF0000"/>
                        </w:rPr>
                        <w:t xml:space="preserve">- </w:t>
                      </w:r>
                      <w:r w:rsidRPr="00EF5B22">
                        <w:rPr>
                          <w:color w:val="FF0000"/>
                          <w:cs/>
                        </w:rPr>
                        <w:t>ระบบสารสนเทศเพื่อการวางแผนและประเมินผลของ อปท. (</w:t>
                      </w:r>
                      <w:r w:rsidRPr="00EF5B22">
                        <w:rPr>
                          <w:color w:val="FF0000"/>
                        </w:rPr>
                        <w:t xml:space="preserve">e-plan) </w:t>
                      </w:r>
                      <w:r w:rsidRPr="00EF5B22">
                        <w:rPr>
                          <w:color w:val="FF0000"/>
                          <w:cs/>
                        </w:rPr>
                        <w:t>คลิกลิงค์</w:t>
                      </w:r>
                      <w:r w:rsidRPr="00EF5B22">
                        <w:rPr>
                          <w:color w:val="FF0000"/>
                        </w:rPr>
                        <w:t> </w:t>
                      </w:r>
                    </w:p>
                    <w:p w14:paraId="7D3BBA54" w14:textId="77777777" w:rsidR="00EF5B22" w:rsidRDefault="00EF5B22" w:rsidP="00EF5B22">
                      <w:pPr>
                        <w:ind w:left="720"/>
                        <w:rPr>
                          <w:color w:val="FF0000"/>
                        </w:rPr>
                      </w:pPr>
                      <w:hyperlink r:id="rId17" w:history="1">
                        <w:r w:rsidRPr="00EF5B22">
                          <w:rPr>
                            <w:rStyle w:val="ae"/>
                            <w:color w:val="FF0000"/>
                          </w:rPr>
                          <w:t>https://e-plan.dla.go.th/index.do?ms=1699362461138</w:t>
                        </w:r>
                      </w:hyperlink>
                      <w:r w:rsidRPr="00DC1640">
                        <w:br/>
                      </w:r>
                      <w:r w:rsidRPr="00DC1640">
                        <w:br/>
                      </w:r>
                      <w:r w:rsidRPr="00EF5B22">
                        <w:rPr>
                          <w:color w:val="215E99" w:themeColor="text2" w:themeTint="BF"/>
                          <w:cs/>
                        </w:rPr>
                        <w:t>ระบบศูนย์ข้อมูลเลือกตั้งผู้บริหาร สมาชิกสภาท้องถิ่นและทะเบียน อปท. (</w:t>
                      </w:r>
                      <w:r w:rsidRPr="00EF5B22">
                        <w:rPr>
                          <w:color w:val="215E99" w:themeColor="text2" w:themeTint="BF"/>
                        </w:rPr>
                        <w:t xml:space="preserve">ELE) </w:t>
                      </w:r>
                      <w:r w:rsidRPr="00EF5B22">
                        <w:rPr>
                          <w:color w:val="215E99" w:themeColor="text2" w:themeTint="BF"/>
                          <w:cs/>
                        </w:rPr>
                        <w:t>คลิกลิงค์</w:t>
                      </w:r>
                      <w:r w:rsidRPr="00EF5B22">
                        <w:rPr>
                          <w:color w:val="215E99" w:themeColor="text2" w:themeTint="BF"/>
                        </w:rPr>
                        <w:t> </w:t>
                      </w:r>
                      <w:hyperlink r:id="rId18" w:tgtFrame="_blank" w:history="1">
                        <w:r w:rsidRPr="00EF5B22">
                          <w:rPr>
                            <w:rStyle w:val="ae"/>
                            <w:color w:val="215E99" w:themeColor="text2" w:themeTint="BF"/>
                          </w:rPr>
                          <w:t>https://ele.dla.go.th/public/orgInfo01.do</w:t>
                        </w:r>
                      </w:hyperlink>
                      <w:r w:rsidRPr="00DC1640">
                        <w:br/>
                      </w:r>
                      <w:r w:rsidRPr="00DC1640">
                        <w:br/>
                      </w:r>
                      <w:r w:rsidRPr="00EF5B22">
                        <w:rPr>
                          <w:color w:val="FF0000"/>
                        </w:rPr>
                        <w:t xml:space="preserve">- </w:t>
                      </w:r>
                      <w:r w:rsidRPr="00EF5B22">
                        <w:rPr>
                          <w:color w:val="FF0000"/>
                          <w:cs/>
                        </w:rPr>
                        <w:t>ระบบศูนย์บริการข้อมูลบุคลากรท้องถิ่นแห่งชาติ (</w:t>
                      </w:r>
                      <w:proofErr w:type="spellStart"/>
                      <w:r w:rsidRPr="00EF5B22">
                        <w:rPr>
                          <w:color w:val="FF0000"/>
                        </w:rPr>
                        <w:t>Ihr</w:t>
                      </w:r>
                      <w:proofErr w:type="spellEnd"/>
                      <w:r w:rsidRPr="00EF5B22">
                        <w:rPr>
                          <w:color w:val="FF0000"/>
                        </w:rPr>
                        <w:t xml:space="preserve">) </w:t>
                      </w:r>
                    </w:p>
                    <w:p w14:paraId="70623E6F" w14:textId="77777777" w:rsidR="00EF5B22" w:rsidRDefault="00EF5B22" w:rsidP="00EF5B22">
                      <w:pPr>
                        <w:ind w:left="720"/>
                        <w:rPr>
                          <w:color w:val="FF0000"/>
                        </w:rPr>
                      </w:pPr>
                      <w:r w:rsidRPr="00EF5B22">
                        <w:rPr>
                          <w:color w:val="FF0000"/>
                          <w:cs/>
                        </w:rPr>
                        <w:t>คลิกลิงค์</w:t>
                      </w:r>
                      <w:r w:rsidRPr="00EF5B22">
                        <w:rPr>
                          <w:color w:val="FF0000"/>
                        </w:rPr>
                        <w:t> </w:t>
                      </w:r>
                      <w:hyperlink r:id="rId19" w:tgtFrame="_blank" w:history="1">
                        <w:r w:rsidRPr="00EF5B22">
                          <w:rPr>
                            <w:rStyle w:val="ae"/>
                            <w:color w:val="FF0000"/>
                          </w:rPr>
                          <w:t>https://lhr.dla.go.th/hr/</w:t>
                        </w:r>
                      </w:hyperlink>
                      <w:r w:rsidRPr="00DC1640">
                        <w:br/>
                      </w:r>
                      <w:r w:rsidRPr="00DC1640">
                        <w:br/>
                      </w:r>
                      <w:r w:rsidRPr="00EF5B22">
                        <w:rPr>
                          <w:color w:val="156082" w:themeColor="accent1"/>
                        </w:rPr>
                        <w:t xml:space="preserve">- </w:t>
                      </w:r>
                      <w:r w:rsidRPr="00EF5B22">
                        <w:rPr>
                          <w:color w:val="156082" w:themeColor="accent1"/>
                          <w:cs/>
                        </w:rPr>
                        <w:t>ระบบเบี้ยยังชีพ คลิกลิงค์</w:t>
                      </w:r>
                      <w:r w:rsidRPr="00EF5B22">
                        <w:rPr>
                          <w:color w:val="156082" w:themeColor="accent1"/>
                        </w:rPr>
                        <w:t> </w:t>
                      </w:r>
                      <w:hyperlink r:id="rId20" w:tgtFrame="_blank" w:history="1">
                        <w:r w:rsidRPr="00EF5B22">
                          <w:rPr>
                            <w:rStyle w:val="ae"/>
                            <w:color w:val="156082" w:themeColor="accent1"/>
                          </w:rPr>
                          <w:t>http://welfare.dla.go.th/</w:t>
                        </w:r>
                      </w:hyperlink>
                      <w:r w:rsidRPr="00DC1640">
                        <w:br/>
                      </w:r>
                      <w:r w:rsidRPr="00DC1640">
                        <w:br/>
                      </w:r>
                      <w:r w:rsidRPr="00EF5B22">
                        <w:rPr>
                          <w:color w:val="FF0000"/>
                        </w:rPr>
                        <w:t xml:space="preserve">- </w:t>
                      </w:r>
                      <w:r w:rsidRPr="00EF5B22">
                        <w:rPr>
                          <w:color w:val="FF0000"/>
                          <w:cs/>
                        </w:rPr>
                        <w:t xml:space="preserve">ระบบสารสนเทศ เรื่องแบบสำรวจแหล่งน้ำที่มีผักตบชวาใน อปท. </w:t>
                      </w:r>
                    </w:p>
                    <w:p w14:paraId="71B4EF8A" w14:textId="77777777" w:rsidR="00EF5B22" w:rsidRDefault="00EF5B22" w:rsidP="00EF5B22">
                      <w:pPr>
                        <w:ind w:left="720"/>
                        <w:rPr>
                          <w:color w:val="156082" w:themeColor="accent1"/>
                        </w:rPr>
                      </w:pPr>
                      <w:r w:rsidRPr="00EF5B22">
                        <w:rPr>
                          <w:color w:val="FF0000"/>
                          <w:cs/>
                        </w:rPr>
                        <w:t>คลิกลิง</w:t>
                      </w:r>
                      <w:r>
                        <w:rPr>
                          <w:rFonts w:hint="cs"/>
                          <w:color w:val="FF0000"/>
                          <w:cs/>
                        </w:rPr>
                        <w:t>ค์</w:t>
                      </w:r>
                      <w:r w:rsidRPr="00EF5B22">
                        <w:rPr>
                          <w:color w:val="FF0000"/>
                        </w:rPr>
                        <w:t> </w:t>
                      </w:r>
                      <w:hyperlink r:id="rId21" w:tgtFrame="_blank" w:history="1">
                        <w:r w:rsidRPr="00EF5B22">
                          <w:rPr>
                            <w:rStyle w:val="ae"/>
                            <w:color w:val="FF0000"/>
                          </w:rPr>
                          <w:t>http://waste.dla.go.th/</w:t>
                        </w:r>
                      </w:hyperlink>
                      <w:r w:rsidRPr="00DC1640">
                        <w:br/>
                      </w:r>
                      <w:r w:rsidRPr="00DC1640">
                        <w:br/>
                      </w:r>
                      <w:r w:rsidRPr="00EF5B22">
                        <w:rPr>
                          <w:color w:val="156082" w:themeColor="accent1"/>
                        </w:rPr>
                        <w:t xml:space="preserve">- </w:t>
                      </w:r>
                      <w:r w:rsidRPr="00EF5B22">
                        <w:rPr>
                          <w:color w:val="156082" w:themeColor="accent1"/>
                          <w:cs/>
                        </w:rPr>
                        <w:t xml:space="preserve">ระบบสารสนเทศด้านการจัดการขยะมูลฝอย ของ อปท. </w:t>
                      </w:r>
                    </w:p>
                    <w:p w14:paraId="3EE1350A" w14:textId="36D05761" w:rsidR="00EF5B22" w:rsidRDefault="00EF5B22" w:rsidP="00EF5B22">
                      <w:pPr>
                        <w:ind w:left="720"/>
                      </w:pPr>
                      <w:r w:rsidRPr="00EF5B22">
                        <w:rPr>
                          <w:color w:val="156082" w:themeColor="accent1"/>
                          <w:cs/>
                        </w:rPr>
                        <w:t>คลิกลิงค์</w:t>
                      </w:r>
                      <w:r w:rsidRPr="00EF5B22">
                        <w:rPr>
                          <w:color w:val="156082" w:themeColor="accent1"/>
                        </w:rPr>
                        <w:t> </w:t>
                      </w:r>
                      <w:hyperlink r:id="rId22" w:tgtFrame="_blank" w:history="1">
                        <w:r w:rsidRPr="00EF5B22">
                          <w:rPr>
                            <w:rStyle w:val="ae"/>
                            <w:color w:val="156082" w:themeColor="accent1"/>
                          </w:rPr>
                          <w:t>http://waste.dla.go.th/</w:t>
                        </w:r>
                      </w:hyperlink>
                      <w:r w:rsidRPr="00DC1640">
                        <w:br/>
                      </w:r>
                      <w:r w:rsidRPr="00DC1640">
                        <w:br/>
                      </w:r>
                      <w:r w:rsidRPr="00EF5B22">
                        <w:rPr>
                          <w:color w:val="FF0000"/>
                        </w:rPr>
                        <w:t xml:space="preserve">- </w:t>
                      </w:r>
                      <w:r w:rsidRPr="00EF5B22">
                        <w:rPr>
                          <w:color w:val="FF0000"/>
                          <w:cs/>
                        </w:rPr>
                        <w:t>ระบบประกันสังคม (</w:t>
                      </w:r>
                      <w:r w:rsidRPr="00EF5B22">
                        <w:rPr>
                          <w:color w:val="FF0000"/>
                        </w:rPr>
                        <w:t xml:space="preserve">SSO) </w:t>
                      </w:r>
                      <w:r w:rsidRPr="00EF5B22">
                        <w:rPr>
                          <w:color w:val="FF0000"/>
                          <w:cs/>
                        </w:rPr>
                        <w:t>คลิกลิงค์</w:t>
                      </w:r>
                      <w:r w:rsidRPr="00EF5B22">
                        <w:rPr>
                          <w:color w:val="FF0000"/>
                        </w:rPr>
                        <w:t> </w:t>
                      </w:r>
                      <w:hyperlink r:id="rId23" w:tgtFrame="_blank" w:history="1">
                        <w:r w:rsidRPr="00EF5B22">
                          <w:rPr>
                            <w:rStyle w:val="ae"/>
                            <w:color w:val="FF0000"/>
                          </w:rPr>
                          <w:t>https://www.sso.go.th/wpr/main/login</w:t>
                        </w:r>
                      </w:hyperlink>
                      <w:r w:rsidRPr="00DC1640">
                        <w:br/>
                      </w:r>
                      <w:r w:rsidRPr="00DC1640">
                        <w:br/>
                        <w:t xml:space="preserve">- </w:t>
                      </w:r>
                      <w:r w:rsidRPr="00DC1640">
                        <w:rPr>
                          <w:cs/>
                        </w:rPr>
                        <w:t>ระบบสารสนเทศทางการศึกษาท้องถิ่น (</w:t>
                      </w:r>
                      <w:proofErr w:type="spellStart"/>
                      <w:r w:rsidRPr="00DC1640">
                        <w:t>Lec</w:t>
                      </w:r>
                      <w:proofErr w:type="spellEnd"/>
                      <w:r w:rsidRPr="00DC1640">
                        <w:t xml:space="preserve">) </w:t>
                      </w:r>
                      <w:r w:rsidRPr="00DC1640">
                        <w:rPr>
                          <w:cs/>
                        </w:rPr>
                        <w:t>คลิกลิงค์</w:t>
                      </w:r>
                      <w:r w:rsidRPr="00DC1640">
                        <w:t> </w:t>
                      </w:r>
                      <w:hyperlink r:id="rId24" w:tgtFrame="_blank" w:history="1">
                        <w:r w:rsidRPr="00DC1640">
                          <w:rPr>
                            <w:rStyle w:val="ae"/>
                          </w:rPr>
                          <w:t>https://lec.dla.go.th/</w:t>
                        </w:r>
                      </w:hyperlink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EF5B22" w:rsidRPr="00EF5B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A312F"/>
    <w:multiLevelType w:val="hybridMultilevel"/>
    <w:tmpl w:val="BF547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74D0A"/>
    <w:multiLevelType w:val="hybridMultilevel"/>
    <w:tmpl w:val="BE425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214448">
    <w:abstractNumId w:val="1"/>
  </w:num>
  <w:num w:numId="2" w16cid:durableId="140780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22"/>
    <w:rsid w:val="00A66A9D"/>
    <w:rsid w:val="00EF5B22"/>
    <w:rsid w:val="00FC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27848"/>
  <w15:chartTrackingRefBased/>
  <w15:docId w15:val="{CAFFD80C-791A-4156-8F1E-6C33FBE5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B22"/>
  </w:style>
  <w:style w:type="paragraph" w:styleId="1">
    <w:name w:val="heading 1"/>
    <w:basedOn w:val="a"/>
    <w:next w:val="a"/>
    <w:link w:val="10"/>
    <w:uiPriority w:val="9"/>
    <w:qFormat/>
    <w:rsid w:val="00EF5B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B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B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B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B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B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B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B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F5B22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F5B22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F5B22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F5B2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F5B22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F5B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F5B22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F5B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F5B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5B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EF5B2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EF5B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EF5B22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EF5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EF5B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B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B2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B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EF5B2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F5B22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EF5B22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F5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.dla.go.th/public/orgInfo01.do" TargetMode="External"/><Relationship Id="rId13" Type="http://schemas.openxmlformats.org/officeDocument/2006/relationships/hyperlink" Target="https://www.sso.go.th/wpr/main/login" TargetMode="External"/><Relationship Id="rId18" Type="http://schemas.openxmlformats.org/officeDocument/2006/relationships/hyperlink" Target="https://ele.dla.go.th/public/orgInfo01.do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aste.dla.go.th/" TargetMode="External"/><Relationship Id="rId7" Type="http://schemas.openxmlformats.org/officeDocument/2006/relationships/hyperlink" Target="https://e-plan.dla.go.th/index.do?ms=1699362461138" TargetMode="External"/><Relationship Id="rId12" Type="http://schemas.openxmlformats.org/officeDocument/2006/relationships/hyperlink" Target="http://waste.dla.go.th/" TargetMode="External"/><Relationship Id="rId17" Type="http://schemas.openxmlformats.org/officeDocument/2006/relationships/hyperlink" Target="https://e-plan.dla.go.th/index.do?ms=1699362461138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laas.go.th/Default.aspx?ReturnUrl=%2f" TargetMode="External"/><Relationship Id="rId20" Type="http://schemas.openxmlformats.org/officeDocument/2006/relationships/hyperlink" Target="http://welfare.dla.go.th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aas.go.th/Default.aspx?ReturnUrl=%2f" TargetMode="External"/><Relationship Id="rId11" Type="http://schemas.openxmlformats.org/officeDocument/2006/relationships/hyperlink" Target="http://waste.dla.go.th/" TargetMode="External"/><Relationship Id="rId24" Type="http://schemas.openxmlformats.org/officeDocument/2006/relationships/hyperlink" Target="https://lec.dla.go.th/" TargetMode="External"/><Relationship Id="rId5" Type="http://schemas.openxmlformats.org/officeDocument/2006/relationships/hyperlink" Target="https://info.dla.go.th/" TargetMode="External"/><Relationship Id="rId15" Type="http://schemas.openxmlformats.org/officeDocument/2006/relationships/hyperlink" Target="https://info.dla.go.th/" TargetMode="External"/><Relationship Id="rId23" Type="http://schemas.openxmlformats.org/officeDocument/2006/relationships/hyperlink" Target="https://www.sso.go.th/wpr/main/login" TargetMode="External"/><Relationship Id="rId10" Type="http://schemas.openxmlformats.org/officeDocument/2006/relationships/hyperlink" Target="http://welfare.dla.go.th/" TargetMode="External"/><Relationship Id="rId19" Type="http://schemas.openxmlformats.org/officeDocument/2006/relationships/hyperlink" Target="https://lhr.dla.go.th/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hr.dla.go.th/hr/" TargetMode="External"/><Relationship Id="rId14" Type="http://schemas.openxmlformats.org/officeDocument/2006/relationships/hyperlink" Target="https://lec.dla.go.th/" TargetMode="External"/><Relationship Id="rId22" Type="http://schemas.openxmlformats.org/officeDocument/2006/relationships/hyperlink" Target="http://waste.dla.go.th/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2024-10-04T03:24:00Z</dcterms:created>
  <dcterms:modified xsi:type="dcterms:W3CDTF">2024-10-04T03:38:00Z</dcterms:modified>
</cp:coreProperties>
</file>