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4E7A0E9D" w14:textId="1D3DAF49" w:rsidR="00EF5B22" w:rsidRDefault="00EF5B22" w:rsidP="00EF5B22">
      <w:pPr>
        <w:jc w:val="center"/>
        <w:rPr>
          <w:rFonts w:ascii="Arial" w:hAnsi="Arial" w:cs="Angsana New"/>
          <w:color w:val="195A94"/>
          <w:sz w:val="38"/>
          <w:szCs w:val="38"/>
          <w:shd w:val="clear" w:color="auto" w:fill="FFFFFF"/>
        </w:rPr>
      </w:pPr>
      <w:r>
        <w:rPr>
          <w:rFonts w:ascii="Arial" w:hAnsi="Arial" w:cs="Angsana New"/>
          <w:color w:val="195A94"/>
          <w:sz w:val="38"/>
          <w:szCs w:val="38"/>
          <w:shd w:val="clear" w:color="auto" w:fill="FFFFFF"/>
          <w:cs/>
        </w:rPr>
        <w:t>ระบบสารสนเทศสนับสนุนการบริหารจัดการของ อปท</w:t>
      </w:r>
    </w:p>
    <w:p w14:paraId="5075CEF4" w14:textId="6A33DF15" w:rsidR="00EF5B22" w:rsidRPr="00EF5B22" w:rsidRDefault="00EF5B22" w:rsidP="00EF5B22">
      <w:pPr>
        <w:pStyle w:val="a9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95B3" wp14:editId="2049B631">
                <wp:simplePos x="0" y="0"/>
                <wp:positionH relativeFrom="margin">
                  <wp:align>right</wp:align>
                </wp:positionH>
                <wp:positionV relativeFrom="paragraph">
                  <wp:posOffset>93069</wp:posOffset>
                </wp:positionV>
                <wp:extent cx="5828306" cy="3482671"/>
                <wp:effectExtent l="0" t="0" r="20320" b="22860"/>
                <wp:wrapNone/>
                <wp:docPr id="90927762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8306" cy="34826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E90AD" w14:textId="77777777" w:rsidR="009906B2" w:rsidRPr="009906B2" w:rsidRDefault="009906B2" w:rsidP="009906B2">
                            <w:pPr>
                              <w:rPr>
                                <w:color w:val="FF0000"/>
                              </w:rPr>
                            </w:pPr>
                            <w:r w:rsidRPr="009906B2">
                              <w:rPr>
                                <w:rFonts w:cs="Cordia New"/>
                                <w:cs/>
                              </w:rPr>
                              <w:t>3. มีระบบสารสนเทศที่สนับสนุนการเก็บข้อมูลพื้นฐานที่ใช้ในการบริหาร และจัดการความเสี่ยง</w:t>
                            </w:r>
                            <w:r w:rsidR="00EF5B22" w:rsidRPr="00DC1640">
                              <w:br/>
                            </w:r>
                            <w:r w:rsidRPr="009906B2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9906B2">
                              <w:rPr>
                                <w:rFonts w:cs="Cordia New"/>
                                <w:color w:val="FF0000"/>
                                <w:cs/>
                              </w:rPr>
                              <w:t>ระบบบัญชีสารสนเทศเพื่อการวางแผนและเมินผลของ อปท.(</w:t>
                            </w:r>
                            <w:r w:rsidRPr="009906B2">
                              <w:rPr>
                                <w:color w:val="FF0000"/>
                              </w:rPr>
                              <w:t xml:space="preserve">e-plan) </w:t>
                            </w:r>
                            <w:r w:rsidRPr="009906B2">
                              <w:rPr>
                                <w:rFonts w:cs="Cordia New"/>
                                <w:color w:val="FF0000"/>
                                <w:cs/>
                              </w:rPr>
                              <w:t xml:space="preserve">คลิกลิงค์ </w:t>
                            </w:r>
                            <w:r w:rsidRPr="009906B2">
                              <w:rPr>
                                <w:color w:val="FF0000"/>
                              </w:rPr>
                              <w:t>https://e-plan.dla.go.th/index.do?ms=1699363117017</w:t>
                            </w:r>
                          </w:p>
                          <w:p w14:paraId="3EE13389" w14:textId="77777777" w:rsidR="009906B2" w:rsidRPr="009906B2" w:rsidRDefault="009906B2" w:rsidP="009906B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3EE1350A" w14:textId="6082DDD1" w:rsidR="00EF5B22" w:rsidRDefault="009906B2" w:rsidP="009906B2">
                            <w:r w:rsidRPr="009906B2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9906B2">
                              <w:rPr>
                                <w:rFonts w:cs="Cordia New"/>
                                <w:color w:val="FF0000"/>
                                <w:cs/>
                              </w:rPr>
                              <w:t>ระบบบัญชีคอมพิวเตอร์ (</w:t>
                            </w:r>
                            <w:r w:rsidRPr="009906B2">
                              <w:rPr>
                                <w:color w:val="FF0000"/>
                              </w:rPr>
                              <w:t xml:space="preserve">e-LAAS) </w:t>
                            </w:r>
                            <w:r w:rsidRPr="009906B2">
                              <w:rPr>
                                <w:rFonts w:cs="Cordia New"/>
                                <w:color w:val="FF0000"/>
                                <w:cs/>
                              </w:rPr>
                              <w:t xml:space="preserve">คลิกลิงค์ </w:t>
                            </w:r>
                            <w:r w:rsidRPr="009906B2">
                              <w:rPr>
                                <w:color w:val="FF0000"/>
                              </w:rPr>
                              <w:t>http://www.laas.go.th/Default.aspx?ReturnUrl=/</w:t>
                            </w:r>
                            <w:r w:rsidR="00EF5B22" w:rsidRPr="00DC1640">
                              <w:br/>
                            </w:r>
                            <w:r w:rsidR="00EF5B22" w:rsidRPr="00DC164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C95B3" id="สี่เหลี่ยมผืนผ้า: มุมมน 2" o:spid="_x0000_s1026" style="position:absolute;left:0;text-align:left;margin-left:407.7pt;margin-top:7.35pt;width:458.9pt;height:27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" fillcolor="white [3201]" strokecolor="#e97132 [3205]" strokeweight="1pt">
                <v:stroke joinstyle="miter"/>
                <v:textbox>
                  <w:txbxContent>
                    <w:p w14:paraId="585E90AD" w14:textId="77777777" w:rsidR="009906B2" w:rsidRPr="009906B2" w:rsidRDefault="009906B2" w:rsidP="009906B2">
                      <w:pPr>
                        <w:rPr>
                          <w:color w:val="FF0000"/>
                        </w:rPr>
                      </w:pPr>
                      <w:r w:rsidRPr="009906B2">
                        <w:rPr>
                          <w:rFonts w:cs="Cordia New"/>
                          <w:cs/>
                        </w:rPr>
                        <w:t>3. มีระบบสารสนเทศที่สนับสนุนการเก็บข้อมูลพื้นฐานที่ใช้ในการบริหาร และจัดการความเสี่ยง</w:t>
                      </w:r>
                      <w:r w:rsidR="00EF5B22" w:rsidRPr="00DC1640">
                        <w:br/>
                      </w:r>
                      <w:r w:rsidRPr="009906B2">
                        <w:rPr>
                          <w:color w:val="FF0000"/>
                        </w:rPr>
                        <w:t xml:space="preserve">- </w:t>
                      </w:r>
                      <w:r w:rsidRPr="009906B2">
                        <w:rPr>
                          <w:rFonts w:cs="Cordia New"/>
                          <w:color w:val="FF0000"/>
                          <w:cs/>
                        </w:rPr>
                        <w:t>ระบบบัญชีสารสนเทศเพื่อการวางแผนและเมินผลของ อปท.(</w:t>
                      </w:r>
                      <w:r w:rsidRPr="009906B2">
                        <w:rPr>
                          <w:color w:val="FF0000"/>
                        </w:rPr>
                        <w:t xml:space="preserve">e-plan) </w:t>
                      </w:r>
                      <w:r w:rsidRPr="009906B2">
                        <w:rPr>
                          <w:rFonts w:cs="Cordia New"/>
                          <w:color w:val="FF0000"/>
                          <w:cs/>
                        </w:rPr>
                        <w:t xml:space="preserve">คลิกลิงค์ </w:t>
                      </w:r>
                      <w:r w:rsidRPr="009906B2">
                        <w:rPr>
                          <w:color w:val="FF0000"/>
                        </w:rPr>
                        <w:t>https://e-plan.dla.go.th/index.do?ms=1699363117017</w:t>
                      </w:r>
                    </w:p>
                    <w:p w14:paraId="3EE13389" w14:textId="77777777" w:rsidR="009906B2" w:rsidRPr="009906B2" w:rsidRDefault="009906B2" w:rsidP="009906B2">
                      <w:pPr>
                        <w:rPr>
                          <w:color w:val="FF0000"/>
                        </w:rPr>
                      </w:pPr>
                    </w:p>
                    <w:p w14:paraId="3EE1350A" w14:textId="6082DDD1" w:rsidR="00EF5B22" w:rsidRDefault="009906B2" w:rsidP="009906B2">
                      <w:r w:rsidRPr="009906B2">
                        <w:rPr>
                          <w:color w:val="FF0000"/>
                        </w:rPr>
                        <w:t xml:space="preserve">- </w:t>
                      </w:r>
                      <w:r w:rsidRPr="009906B2">
                        <w:rPr>
                          <w:rFonts w:cs="Cordia New"/>
                          <w:color w:val="FF0000"/>
                          <w:cs/>
                        </w:rPr>
                        <w:t>ระบบบัญชีคอมพิวเตอร์ (</w:t>
                      </w:r>
                      <w:r w:rsidRPr="009906B2">
                        <w:rPr>
                          <w:color w:val="FF0000"/>
                        </w:rPr>
                        <w:t xml:space="preserve">e-LAAS) </w:t>
                      </w:r>
                      <w:r w:rsidRPr="009906B2">
                        <w:rPr>
                          <w:rFonts w:cs="Cordia New"/>
                          <w:color w:val="FF0000"/>
                          <w:cs/>
                        </w:rPr>
                        <w:t xml:space="preserve">คลิกลิงค์ </w:t>
                      </w:r>
                      <w:r w:rsidRPr="009906B2">
                        <w:rPr>
                          <w:color w:val="FF0000"/>
                        </w:rPr>
                        <w:t>http://www.laas.go.th/Default.aspx?ReturnUrl=/</w:t>
                      </w:r>
                      <w:r w:rsidR="00EF5B22" w:rsidRPr="00DC1640">
                        <w:br/>
                      </w:r>
                      <w:r w:rsidR="00EF5B22" w:rsidRPr="00DC1640"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F5B22" w:rsidRPr="00EF5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12F"/>
    <w:multiLevelType w:val="hybridMultilevel"/>
    <w:tmpl w:val="BF5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D0A"/>
    <w:multiLevelType w:val="hybridMultilevel"/>
    <w:tmpl w:val="BE42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4448">
    <w:abstractNumId w:val="1"/>
  </w:num>
  <w:num w:numId="2" w16cid:durableId="14078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2"/>
    <w:rsid w:val="00303024"/>
    <w:rsid w:val="009906B2"/>
    <w:rsid w:val="00A66A9D"/>
    <w:rsid w:val="00EF5B2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7848"/>
  <w15:chartTrackingRefBased/>
  <w15:docId w15:val="{CAFFD80C-791A-4156-8F1E-6C33FBE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22"/>
  </w:style>
  <w:style w:type="paragraph" w:styleId="1">
    <w:name w:val="heading 1"/>
    <w:basedOn w:val="a"/>
    <w:next w:val="a"/>
    <w:link w:val="10"/>
    <w:uiPriority w:val="9"/>
    <w:qFormat/>
    <w:rsid w:val="00EF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5B2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5B2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5B2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5B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5B2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F5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5B2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5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5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F5B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F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F5B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F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F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F5B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B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5B2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2024-10-04T03:58:00Z</dcterms:created>
  <dcterms:modified xsi:type="dcterms:W3CDTF">2024-10-04T03:58:00Z</dcterms:modified>
</cp:coreProperties>
</file>