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22F5190A" w:rsidR="00EF5B22" w:rsidRDefault="002D469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46B4ADDB">
                <wp:simplePos x="0" y="0"/>
                <wp:positionH relativeFrom="margin">
                  <wp:posOffset>-111318</wp:posOffset>
                </wp:positionH>
                <wp:positionV relativeFrom="paragraph">
                  <wp:posOffset>437323</wp:posOffset>
                </wp:positionV>
                <wp:extent cx="6257649" cy="6464410"/>
                <wp:effectExtent l="0" t="0" r="10160" b="12700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49" cy="6464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52EF3" w14:textId="1DBF18ED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9. มีระบบ 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Back Office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ที่สามารถ 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Share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>ข้อมูลระหว่างหน่วยงานอื่นภายในองค์กรได้</w:t>
                            </w:r>
                          </w:p>
                          <w:p w14:paraId="390BFD45" w14:textId="472C05C1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ระบบข้อมูลกลางองค์กรปกครองส่วนท้องถิ่น (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info)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https://info.dla.go.th/</w:t>
                            </w:r>
                          </w:p>
                          <w:p w14:paraId="6ED17B35" w14:textId="6AFCB0E0" w:rsidR="00B25EBA" w:rsidRDefault="00B25EBA" w:rsidP="00B25EBA">
                            <w:pPr>
                              <w:rPr>
                                <w:rFonts w:cs="Cordia New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ระบบบัญชีคอมพิวเตอร์ (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e-LAAS)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hyperlink r:id="rId5" w:history="1">
                              <w:r w:rsidRPr="0020664F">
                                <w:rPr>
                                  <w:rStyle w:val="ae"/>
                                  <w:rFonts w:cs="Cordia New"/>
                                </w:rPr>
                                <w:t>http://www.laas.go.th/Default.aspx?ReturnUrl=/</w:t>
                              </w:r>
                            </w:hyperlink>
                          </w:p>
                          <w:p w14:paraId="0AD3508F" w14:textId="7EE585CA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ระบบสารสนเทศเพื่อการวางแผนและประเมินผลของ อปท. (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e-plan)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https://e-plan.dla.go.th/index.do?ms=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>1699362461138</w:t>
                            </w:r>
                          </w:p>
                          <w:p w14:paraId="39C4AFE0" w14:textId="464A9DEE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ระบบศูนย์ข้อมูลเลือกตั้งผู้บริหาร สมาชิกสภาท้องถิ่นและทะเบียน อปท. (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ELE)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https://ele.dla.go.th/public/orgInfo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>01.</w:t>
                            </w:r>
                            <w:r w:rsidRPr="00B25EBA">
                              <w:rPr>
                                <w:rFonts w:cs="Cordia New"/>
                              </w:rPr>
                              <w:t>do</w:t>
                            </w:r>
                          </w:p>
                          <w:p w14:paraId="7CA3019F" w14:textId="37997D91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ระบบศูนย์บริการข้อมูลบุคลากรท้องถิ่นแห่งชาติ (</w:t>
                            </w:r>
                            <w:proofErr w:type="spellStart"/>
                            <w:r w:rsidRPr="00B25EBA">
                              <w:rPr>
                                <w:rFonts w:cs="Cordia New"/>
                              </w:rPr>
                              <w:t>Ihr</w:t>
                            </w:r>
                            <w:proofErr w:type="spellEnd"/>
                            <w:r w:rsidRPr="00B25EBA">
                              <w:rPr>
                                <w:rFonts w:cs="Cordia New"/>
                              </w:rPr>
                              <w:t xml:space="preserve">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https://lhr.dla.go.th/hr/</w:t>
                            </w:r>
                          </w:p>
                          <w:p w14:paraId="5ECEA5CF" w14:textId="1672EFCE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- ระบบเบี้ยยังชีพ 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http://welfare.dla.go.th/</w:t>
                            </w:r>
                          </w:p>
                          <w:p w14:paraId="184E3FA0" w14:textId="2A9BC455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ระบบสารสนเทศ เรื่องแบบสำรวจแหล่งน้ำที่มีผักตบชวาใน อปท. คลิกลิง</w:t>
                            </w:r>
                            <w:proofErr w:type="spellStart"/>
                            <w:r w:rsidRPr="00B25EBA">
                              <w:rPr>
                                <w:rFonts w:cs="Cordia New"/>
                                <w:cs/>
                              </w:rPr>
                              <w:t>ต์</w:t>
                            </w:r>
                            <w:proofErr w:type="spellEnd"/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 w:rsidRPr="00B25EBA">
                              <w:rPr>
                                <w:rFonts w:cs="Cordia New"/>
                              </w:rPr>
                              <w:t>http://waste.dla.go.th/</w:t>
                            </w:r>
                          </w:p>
                          <w:p w14:paraId="477E2E6E" w14:textId="34C7ADDF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- ระบบสารสนเทศด้านการจัดการขยะมูลฝอย ของ อปท. 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http://waste.dla.go.th/</w:t>
                            </w:r>
                          </w:p>
                          <w:p w14:paraId="6E004C0B" w14:textId="6B66184E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ระบบประกันสังคม (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SSO)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https://www.sso.go.th/wpr/main/login</w:t>
                            </w:r>
                          </w:p>
                          <w:p w14:paraId="65571C60" w14:textId="46BF4F70" w:rsidR="00B25EBA" w:rsidRP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ระบบสารสนเทศทางการศึกษาท้องถิ่น (</w:t>
                            </w:r>
                            <w:proofErr w:type="spellStart"/>
                            <w:r w:rsidRPr="00B25EBA">
                              <w:rPr>
                                <w:rFonts w:cs="Cordia New"/>
                              </w:rPr>
                              <w:t>Lec</w:t>
                            </w:r>
                            <w:proofErr w:type="spellEnd"/>
                            <w:r w:rsidRPr="00B25EBA">
                              <w:rPr>
                                <w:rFonts w:cs="Cordia New"/>
                              </w:rPr>
                              <w:t xml:space="preserve">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https://lec.dla.go.th/</w:t>
                            </w:r>
                          </w:p>
                          <w:p w14:paraId="5988EB41" w14:textId="59E875D3" w:rsidR="00B25EBA" w:rsidRDefault="00B25EBA" w:rsidP="00B25EBA">
                            <w:pPr>
                              <w:rPr>
                                <w:rFonts w:cs="Cordia New" w:hint="cs"/>
                              </w:rPr>
                            </w:pPr>
                            <w:r w:rsidRPr="00B25EBA">
                              <w:rPr>
                                <w:rFonts w:cs="Cordia New"/>
                                <w:cs/>
                              </w:rPr>
                              <w:t>- งานบริการของศูนย์บริการร่วม/ ศูนย์บริการแบบเบ็ดเสร็จ (</w:t>
                            </w:r>
                            <w:r w:rsidRPr="00B25EBA">
                              <w:rPr>
                                <w:rFonts w:cs="Cordia New"/>
                              </w:rPr>
                              <w:t xml:space="preserve">One Stop Service : OSS) </w:t>
                            </w:r>
                            <w:r w:rsidRPr="00B25EBA">
                              <w:rPr>
                                <w:rFonts w:cs="Cordia New"/>
                                <w:cs/>
                              </w:rPr>
                              <w:t xml:space="preserve">งานบริการประชาชน คลิกลิงค์ </w:t>
                            </w:r>
                            <w:r w:rsidRPr="00B25EBA">
                              <w:rPr>
                                <w:rFonts w:cs="Cordia New"/>
                              </w:rPr>
                              <w:t>https://www.dla.go.th/oss.htm</w:t>
                            </w:r>
                          </w:p>
                          <w:p w14:paraId="3EE1350A" w14:textId="488D465F" w:rsidR="00EF5B22" w:rsidRDefault="00EF5B22" w:rsidP="00B25EBA"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-8.75pt;margin-top:34.45pt;width:492.75pt;height:50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" fillcolor="white [3201]" strokecolor="#e97132 [3205]" strokeweight="1pt">
                <v:stroke joinstyle="miter"/>
                <v:textbox>
                  <w:txbxContent>
                    <w:p w14:paraId="67852EF3" w14:textId="1DBF18ED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 xml:space="preserve">9. มีระบบ </w:t>
                      </w:r>
                      <w:r w:rsidRPr="00B25EBA">
                        <w:rPr>
                          <w:rFonts w:cs="Cordia New"/>
                        </w:rPr>
                        <w:t xml:space="preserve">Back Office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ที่สามารถ </w:t>
                      </w:r>
                      <w:r w:rsidRPr="00B25EBA">
                        <w:rPr>
                          <w:rFonts w:cs="Cordia New"/>
                        </w:rPr>
                        <w:t xml:space="preserve">Share </w:t>
                      </w:r>
                      <w:r w:rsidRPr="00B25EBA">
                        <w:rPr>
                          <w:rFonts w:cs="Cordia New"/>
                          <w:cs/>
                        </w:rPr>
                        <w:t>ข้อมูลระหว่างหน่วยงานอื่นภายในองค์กรได้</w:t>
                      </w:r>
                    </w:p>
                    <w:p w14:paraId="390BFD45" w14:textId="472C05C1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ระบบข้อมูลกลางองค์กรปกครองส่วนท้องถิ่น (</w:t>
                      </w:r>
                      <w:r w:rsidRPr="00B25EBA">
                        <w:rPr>
                          <w:rFonts w:cs="Cordia New"/>
                        </w:rPr>
                        <w:t xml:space="preserve">info)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 w:rsidRPr="00B25EBA">
                        <w:rPr>
                          <w:rFonts w:cs="Cordia New"/>
                        </w:rPr>
                        <w:t>https://info.dla.go.th/</w:t>
                      </w:r>
                    </w:p>
                    <w:p w14:paraId="6ED17B35" w14:textId="6AFCB0E0" w:rsidR="00B25EBA" w:rsidRDefault="00B25EBA" w:rsidP="00B25EBA">
                      <w:pPr>
                        <w:rPr>
                          <w:rFonts w:cs="Cordia New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ระบบบัญชีคอมพิวเตอร์ (</w:t>
                      </w:r>
                      <w:r w:rsidRPr="00B25EBA">
                        <w:rPr>
                          <w:rFonts w:cs="Cordia New"/>
                        </w:rPr>
                        <w:t xml:space="preserve">e-LAAS)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hyperlink r:id="rId6" w:history="1">
                        <w:r w:rsidRPr="0020664F">
                          <w:rPr>
                            <w:rStyle w:val="ae"/>
                            <w:rFonts w:cs="Cordia New"/>
                          </w:rPr>
                          <w:t>http://www.laas.go.th/Default.aspx?ReturnUrl=/</w:t>
                        </w:r>
                      </w:hyperlink>
                    </w:p>
                    <w:p w14:paraId="0AD3508F" w14:textId="7EE585CA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ระบบสารสนเทศเพื่อการวางแผนและประเมินผลของ อปท. (</w:t>
                      </w:r>
                      <w:r w:rsidRPr="00B25EBA">
                        <w:rPr>
                          <w:rFonts w:cs="Cordia New"/>
                        </w:rPr>
                        <w:t xml:space="preserve">e-plan)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 w:rsidRPr="00B25EBA">
                        <w:rPr>
                          <w:rFonts w:cs="Cordia New"/>
                        </w:rPr>
                        <w:t>https://e-plan.dla.go.th/index.do?ms=</w:t>
                      </w:r>
                      <w:r w:rsidRPr="00B25EBA">
                        <w:rPr>
                          <w:rFonts w:cs="Cordia New"/>
                          <w:cs/>
                        </w:rPr>
                        <w:t>1699362461138</w:t>
                      </w:r>
                    </w:p>
                    <w:p w14:paraId="39C4AFE0" w14:textId="464A9DEE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ระบบศูนย์ข้อมูลเลือกตั้งผู้บริหาร สมาชิกสภาท้องถิ่นและทะเบียน อปท. (</w:t>
                      </w:r>
                      <w:r w:rsidRPr="00B25EBA">
                        <w:rPr>
                          <w:rFonts w:cs="Cordia New"/>
                        </w:rPr>
                        <w:t xml:space="preserve">ELE)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 w:rsidRPr="00B25EBA">
                        <w:rPr>
                          <w:rFonts w:cs="Cordia New"/>
                        </w:rPr>
                        <w:t>https://ele.dla.go.th/public/orgInfo</w:t>
                      </w:r>
                      <w:r w:rsidRPr="00B25EBA">
                        <w:rPr>
                          <w:rFonts w:cs="Cordia New"/>
                          <w:cs/>
                        </w:rPr>
                        <w:t>01.</w:t>
                      </w:r>
                      <w:r w:rsidRPr="00B25EBA">
                        <w:rPr>
                          <w:rFonts w:cs="Cordia New"/>
                        </w:rPr>
                        <w:t>do</w:t>
                      </w:r>
                    </w:p>
                    <w:p w14:paraId="7CA3019F" w14:textId="37997D91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ระบบศูนย์บริการข้อมูลบุคลากรท้องถิ่นแห่งชาติ (</w:t>
                      </w:r>
                      <w:proofErr w:type="spellStart"/>
                      <w:r w:rsidRPr="00B25EBA">
                        <w:rPr>
                          <w:rFonts w:cs="Cordia New"/>
                        </w:rPr>
                        <w:t>Ihr</w:t>
                      </w:r>
                      <w:proofErr w:type="spellEnd"/>
                      <w:r w:rsidRPr="00B25EBA">
                        <w:rPr>
                          <w:rFonts w:cs="Cordia New"/>
                        </w:rPr>
                        <w:t xml:space="preserve">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 w:rsidRPr="00B25EBA">
                        <w:rPr>
                          <w:rFonts w:cs="Cordia New"/>
                        </w:rPr>
                        <w:t>https://lhr.dla.go.th/hr/</w:t>
                      </w:r>
                    </w:p>
                    <w:p w14:paraId="5ECEA5CF" w14:textId="1672EFCE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 xml:space="preserve">- ระบบเบี้ยยังชีพ คลิกลิงค์ </w:t>
                      </w:r>
                      <w:r w:rsidRPr="00B25EBA">
                        <w:rPr>
                          <w:rFonts w:cs="Cordia New"/>
                        </w:rPr>
                        <w:t>http://welfare.dla.go.th/</w:t>
                      </w:r>
                    </w:p>
                    <w:p w14:paraId="184E3FA0" w14:textId="2A9BC455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ระบบสารสนเทศ เรื่องแบบสำรวจแหล่งน้ำที่มีผักตบชวาใน อปท. คลิกลิง</w:t>
                      </w:r>
                      <w:proofErr w:type="spellStart"/>
                      <w:r w:rsidRPr="00B25EBA">
                        <w:rPr>
                          <w:rFonts w:cs="Cordia New"/>
                          <w:cs/>
                        </w:rPr>
                        <w:t>ต์</w:t>
                      </w:r>
                      <w:proofErr w:type="spellEnd"/>
                      <w:r w:rsidRPr="00B25EBA">
                        <w:rPr>
                          <w:rFonts w:cs="Cordia New"/>
                          <w:cs/>
                        </w:rPr>
                        <w:t xml:space="preserve"> </w:t>
                      </w:r>
                      <w:r w:rsidRPr="00B25EBA">
                        <w:rPr>
                          <w:rFonts w:cs="Cordia New"/>
                        </w:rPr>
                        <w:t>http://waste.dla.go.th/</w:t>
                      </w:r>
                    </w:p>
                    <w:p w14:paraId="477E2E6E" w14:textId="34C7ADDF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 xml:space="preserve">- ระบบสารสนเทศด้านการจัดการขยะมูลฝอย ของ อปท. คลิกลิงค์ </w:t>
                      </w:r>
                      <w:r w:rsidRPr="00B25EBA">
                        <w:rPr>
                          <w:rFonts w:cs="Cordia New"/>
                        </w:rPr>
                        <w:t>http://waste.dla.go.th/</w:t>
                      </w:r>
                    </w:p>
                    <w:p w14:paraId="6E004C0B" w14:textId="6B66184E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ระบบประกันสังคม (</w:t>
                      </w:r>
                      <w:r w:rsidRPr="00B25EBA">
                        <w:rPr>
                          <w:rFonts w:cs="Cordia New"/>
                        </w:rPr>
                        <w:t xml:space="preserve">SSO)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 w:rsidRPr="00B25EBA">
                        <w:rPr>
                          <w:rFonts w:cs="Cordia New"/>
                        </w:rPr>
                        <w:t>https://www.sso.go.th/wpr/main/login</w:t>
                      </w:r>
                    </w:p>
                    <w:p w14:paraId="65571C60" w14:textId="46BF4F70" w:rsidR="00B25EBA" w:rsidRP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ระบบสารสนเทศทางการศึกษาท้องถิ่น (</w:t>
                      </w:r>
                      <w:proofErr w:type="spellStart"/>
                      <w:r w:rsidRPr="00B25EBA">
                        <w:rPr>
                          <w:rFonts w:cs="Cordia New"/>
                        </w:rPr>
                        <w:t>Lec</w:t>
                      </w:r>
                      <w:proofErr w:type="spellEnd"/>
                      <w:r w:rsidRPr="00B25EBA">
                        <w:rPr>
                          <w:rFonts w:cs="Cordia New"/>
                        </w:rPr>
                        <w:t xml:space="preserve">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 w:rsidRPr="00B25EBA">
                        <w:rPr>
                          <w:rFonts w:cs="Cordia New"/>
                        </w:rPr>
                        <w:t>https://lec.dla.go.th/</w:t>
                      </w:r>
                    </w:p>
                    <w:p w14:paraId="5988EB41" w14:textId="59E875D3" w:rsidR="00B25EBA" w:rsidRDefault="00B25EBA" w:rsidP="00B25EBA">
                      <w:pPr>
                        <w:rPr>
                          <w:rFonts w:cs="Cordia New" w:hint="cs"/>
                        </w:rPr>
                      </w:pPr>
                      <w:r w:rsidRPr="00B25EBA">
                        <w:rPr>
                          <w:rFonts w:cs="Cordia New"/>
                          <w:cs/>
                        </w:rPr>
                        <w:t>- งานบริการของศูนย์บริการร่วม/ ศูนย์บริการแบบเบ็ดเสร็จ (</w:t>
                      </w:r>
                      <w:r w:rsidRPr="00B25EBA">
                        <w:rPr>
                          <w:rFonts w:cs="Cordia New"/>
                        </w:rPr>
                        <w:t xml:space="preserve">One Stop Service : OSS) </w:t>
                      </w:r>
                      <w:r w:rsidRPr="00B25EBA">
                        <w:rPr>
                          <w:rFonts w:cs="Cordia New"/>
                          <w:cs/>
                        </w:rPr>
                        <w:t xml:space="preserve">งานบริการประชาชน คลิกลิงค์ </w:t>
                      </w:r>
                      <w:r w:rsidRPr="00B25EBA">
                        <w:rPr>
                          <w:rFonts w:cs="Cordia New"/>
                        </w:rPr>
                        <w:t>https://www.dla.go.th/oss.htm</w:t>
                      </w:r>
                    </w:p>
                    <w:p w14:paraId="3EE1350A" w14:textId="488D465F" w:rsidR="00EF5B22" w:rsidRDefault="00EF5B22" w:rsidP="00B25EBA">
                      <w:r w:rsidRPr="00DC1640">
                        <w:br/>
                      </w:r>
                      <w:r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5B22"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2503EF03" w:rsidR="00EF5B22" w:rsidRPr="00EF5B22" w:rsidRDefault="00EF5B22" w:rsidP="00EF5B22">
      <w:pPr>
        <w:pStyle w:val="a9"/>
      </w:pP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2D4692"/>
    <w:rsid w:val="00303024"/>
    <w:rsid w:val="005907E3"/>
    <w:rsid w:val="00674246"/>
    <w:rsid w:val="0073424F"/>
    <w:rsid w:val="009906B2"/>
    <w:rsid w:val="00A66A9D"/>
    <w:rsid w:val="00A83A7C"/>
    <w:rsid w:val="00B25EBA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s.go.th/Default.aspx?ReturnUrl=/" TargetMode="External"/><Relationship Id="rId5" Type="http://schemas.openxmlformats.org/officeDocument/2006/relationships/hyperlink" Target="http://www.laas.go.th/Default.aspx?ReturnUrl=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2024-10-04T04:11:00Z</dcterms:created>
  <dcterms:modified xsi:type="dcterms:W3CDTF">2024-10-04T04:11:00Z</dcterms:modified>
</cp:coreProperties>
</file>